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1FAFC" w14:textId="1572BFB6" w:rsidR="00822EEE" w:rsidRPr="002D319A" w:rsidRDefault="007B67E8" w:rsidP="00A048C2">
      <w:pPr>
        <w:pStyle w:val="NormalWeb"/>
        <w:shd w:val="clear" w:color="auto" w:fill="FFFFFF"/>
        <w:spacing w:before="0" w:beforeAutospacing="0" w:after="150" w:afterAutospacing="0"/>
        <w:jc w:val="both"/>
        <w:rPr>
          <w:rFonts w:asciiTheme="minorHAnsi" w:hAnsiTheme="minorHAnsi" w:cstheme="minorHAnsi"/>
          <w:b/>
          <w:bCs/>
          <w:color w:val="333333"/>
        </w:rPr>
      </w:pPr>
      <w:r w:rsidRPr="002D319A">
        <w:rPr>
          <w:rFonts w:asciiTheme="minorHAnsi" w:hAnsiTheme="minorHAnsi" w:cstheme="minorHAnsi"/>
          <w:b/>
          <w:bCs/>
          <w:color w:val="333333"/>
        </w:rPr>
        <w:t>Terms and Conditions – The Lights</w:t>
      </w:r>
    </w:p>
    <w:p w14:paraId="2097D000" w14:textId="18C89EB6" w:rsidR="007B67E8" w:rsidRPr="002D319A" w:rsidRDefault="007B67E8" w:rsidP="00822EEE">
      <w:pPr>
        <w:pStyle w:val="NormalWeb"/>
        <w:shd w:val="clear" w:color="auto" w:fill="FFFFFF"/>
        <w:jc w:val="both"/>
        <w:rPr>
          <w:rFonts w:asciiTheme="minorHAnsi" w:hAnsiTheme="minorHAnsi" w:cstheme="minorHAnsi"/>
          <w:b/>
          <w:bCs/>
          <w:color w:val="333333"/>
        </w:rPr>
      </w:pPr>
      <w:r w:rsidRPr="002D319A">
        <w:rPr>
          <w:rFonts w:asciiTheme="minorHAnsi" w:hAnsiTheme="minorHAnsi" w:cstheme="minorHAnsi"/>
          <w:b/>
          <w:bCs/>
          <w:color w:val="333333"/>
        </w:rPr>
        <w:t>Tickets</w:t>
      </w:r>
    </w:p>
    <w:p w14:paraId="0066F425" w14:textId="76471905" w:rsidR="00822EEE" w:rsidRPr="002D319A" w:rsidRDefault="00822EEE" w:rsidP="00822EEE">
      <w:pPr>
        <w:pStyle w:val="NormalWeb"/>
        <w:shd w:val="clear" w:color="auto" w:fill="FFFFFF"/>
        <w:jc w:val="both"/>
        <w:rPr>
          <w:rFonts w:asciiTheme="minorHAnsi" w:hAnsiTheme="minorHAnsi" w:cstheme="minorHAnsi"/>
          <w:color w:val="333333"/>
        </w:rPr>
      </w:pPr>
      <w:r w:rsidRPr="002D319A">
        <w:rPr>
          <w:rFonts w:asciiTheme="minorHAnsi" w:hAnsiTheme="minorHAnsi" w:cstheme="minorHAnsi"/>
          <w:color w:val="333333"/>
        </w:rPr>
        <w:t>All patrons must have a valid ticket for any event where a ticket is required for entry.</w:t>
      </w:r>
    </w:p>
    <w:p w14:paraId="08B0D150" w14:textId="77777777" w:rsidR="00822EEE" w:rsidRPr="002D319A" w:rsidRDefault="00822EEE" w:rsidP="00822EEE">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Please check your tickets as soon as you receive them and notify us immediately if they are incorrect.</w:t>
      </w:r>
    </w:p>
    <w:p w14:paraId="025AA171" w14:textId="77777777" w:rsidR="00822EEE" w:rsidRPr="002D319A" w:rsidRDefault="00822EEE" w:rsidP="00822EEE">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We will not be responsible for any tickets that are lost or stolen.</w:t>
      </w:r>
    </w:p>
    <w:p w14:paraId="1D877D26" w14:textId="0D0FD765" w:rsidR="007B67E8" w:rsidRDefault="00822EEE" w:rsidP="002D319A">
      <w:pPr>
        <w:jc w:val="both"/>
        <w:rPr>
          <w:rFonts w:asciiTheme="minorHAnsi" w:hAnsiTheme="minorHAnsi" w:cstheme="minorHAnsi"/>
          <w:color w:val="333333"/>
        </w:rPr>
      </w:pPr>
      <w:r w:rsidRPr="002D319A">
        <w:rPr>
          <w:rFonts w:asciiTheme="minorHAnsi" w:hAnsiTheme="minorHAnsi" w:cstheme="minorHAnsi"/>
        </w:rPr>
        <w:t>Personal arrangements including travel, accommodation or hospitality arranged by you and relating to an event is at your own risk.</w:t>
      </w:r>
      <w:r w:rsidR="002D319A">
        <w:rPr>
          <w:rFonts w:asciiTheme="minorHAnsi" w:hAnsiTheme="minorHAnsi" w:cstheme="minorHAnsi"/>
        </w:rPr>
        <w:t xml:space="preserve">  </w:t>
      </w:r>
      <w:r w:rsidR="007B67E8" w:rsidRPr="002D319A">
        <w:rPr>
          <w:rFonts w:asciiTheme="minorHAnsi" w:hAnsiTheme="minorHAnsi" w:cstheme="minorHAnsi"/>
          <w:color w:val="333333"/>
        </w:rPr>
        <w:t>In the event of any cancellation or rescheduling of an event, The Lights shall have no further liability beyond the face value of the ticket purchased.</w:t>
      </w:r>
    </w:p>
    <w:p w14:paraId="6418F7D9" w14:textId="77777777" w:rsidR="002D319A" w:rsidRPr="002D319A" w:rsidRDefault="002D319A" w:rsidP="002D319A">
      <w:pPr>
        <w:jc w:val="both"/>
        <w:rPr>
          <w:rFonts w:asciiTheme="minorHAnsi" w:hAnsiTheme="minorHAnsi" w:cstheme="minorHAnsi"/>
          <w:color w:val="333333"/>
        </w:rPr>
      </w:pPr>
    </w:p>
    <w:p w14:paraId="6A8B144D" w14:textId="77777777" w:rsidR="00822EEE" w:rsidRPr="002D319A" w:rsidRDefault="00822EEE" w:rsidP="00822EEE">
      <w:pPr>
        <w:jc w:val="both"/>
        <w:rPr>
          <w:rFonts w:asciiTheme="minorHAnsi" w:hAnsiTheme="minorHAnsi" w:cstheme="minorHAnsi"/>
        </w:rPr>
      </w:pPr>
      <w:r w:rsidRPr="002D319A">
        <w:rPr>
          <w:rFonts w:asciiTheme="minorHAnsi" w:hAnsiTheme="minorHAnsi" w:cstheme="minorHAnsi"/>
        </w:rPr>
        <w:t xml:space="preserve">Whilst the venue makes every effort to ensure that all promotional material and information provided is accurate (on our website, in the venue and in any printed matter), you are advised to take steps to check relevant information.  The Lights cannot take liability for any direct or indirect loss or damage </w:t>
      </w:r>
      <w:proofErr w:type="gramStart"/>
      <w:r w:rsidRPr="002D319A">
        <w:rPr>
          <w:rFonts w:asciiTheme="minorHAnsi" w:hAnsiTheme="minorHAnsi" w:cstheme="minorHAnsi"/>
        </w:rPr>
        <w:t>as a result of</w:t>
      </w:r>
      <w:proofErr w:type="gramEnd"/>
      <w:r w:rsidRPr="002D319A">
        <w:rPr>
          <w:rFonts w:asciiTheme="minorHAnsi" w:hAnsiTheme="minorHAnsi" w:cstheme="minorHAnsi"/>
        </w:rPr>
        <w:t xml:space="preserve"> a user relying on such statements.</w:t>
      </w:r>
    </w:p>
    <w:p w14:paraId="7496B931" w14:textId="77777777" w:rsidR="00822EEE" w:rsidRPr="002D319A" w:rsidRDefault="00822EEE" w:rsidP="00822EEE">
      <w:pPr>
        <w:jc w:val="both"/>
        <w:rPr>
          <w:rFonts w:asciiTheme="minorHAnsi" w:hAnsiTheme="minorHAnsi" w:cstheme="minorHAnsi"/>
        </w:rPr>
      </w:pPr>
    </w:p>
    <w:p w14:paraId="554B8A3B" w14:textId="3930F8C9" w:rsidR="00822EEE" w:rsidRPr="002D319A" w:rsidRDefault="00822EEE" w:rsidP="00822EEE">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Once an event has sold out, we can add customers to a waiting list, should tickets become available.  This is done through the Box Office.</w:t>
      </w:r>
    </w:p>
    <w:p w14:paraId="4E02D5F8" w14:textId="77777777" w:rsidR="00822EEE" w:rsidRPr="002D319A" w:rsidRDefault="00822EEE" w:rsidP="00822EEE">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Customers are contacted on a first refusal basis up to the day of the event.  Please note that this does not apply to external events where The Lights are the ticket agent.</w:t>
      </w:r>
    </w:p>
    <w:p w14:paraId="00E1FC12" w14:textId="33C48C21" w:rsidR="002D319A" w:rsidRPr="002D319A" w:rsidRDefault="002D319A" w:rsidP="00822EEE">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An essential companion scheme is available for people with a disability who require someone to assist them and support their visit to the venue.  An application form can be found on The Lights website under its Access page: https://www.thelights.org.uk/visiting/access</w:t>
      </w:r>
    </w:p>
    <w:p w14:paraId="5DD77172" w14:textId="77777777" w:rsidR="00822EEE" w:rsidRPr="002D319A" w:rsidRDefault="00822EEE" w:rsidP="00822EEE">
      <w:pPr>
        <w:jc w:val="both"/>
        <w:rPr>
          <w:rFonts w:asciiTheme="minorHAnsi" w:hAnsiTheme="minorHAnsi" w:cstheme="minorHAnsi"/>
        </w:rPr>
      </w:pPr>
      <w:r w:rsidRPr="002D319A">
        <w:rPr>
          <w:rFonts w:asciiTheme="minorHAnsi" w:hAnsiTheme="minorHAnsi" w:cstheme="minorHAnsi"/>
        </w:rPr>
        <w:t>All tickets are subject to availability.</w:t>
      </w:r>
    </w:p>
    <w:p w14:paraId="7D7E33A1" w14:textId="77777777" w:rsidR="007B67E8" w:rsidRPr="002D319A" w:rsidRDefault="007B67E8" w:rsidP="00822EEE">
      <w:pPr>
        <w:jc w:val="both"/>
        <w:rPr>
          <w:rFonts w:asciiTheme="minorHAnsi" w:hAnsiTheme="minorHAnsi" w:cstheme="minorHAnsi"/>
        </w:rPr>
      </w:pPr>
    </w:p>
    <w:p w14:paraId="42B426B9" w14:textId="77777777" w:rsidR="007B67E8" w:rsidRPr="002D319A" w:rsidRDefault="007B67E8" w:rsidP="007B67E8">
      <w:pPr>
        <w:pStyle w:val="NormalWeb"/>
        <w:shd w:val="clear" w:color="auto" w:fill="FFFFFF"/>
        <w:spacing w:after="150"/>
        <w:jc w:val="both"/>
        <w:rPr>
          <w:rFonts w:asciiTheme="minorHAnsi" w:hAnsiTheme="minorHAnsi" w:cstheme="minorHAnsi"/>
          <w:b/>
          <w:bCs/>
          <w:color w:val="333333"/>
        </w:rPr>
      </w:pPr>
      <w:r w:rsidRPr="002D319A">
        <w:rPr>
          <w:rFonts w:asciiTheme="minorHAnsi" w:hAnsiTheme="minorHAnsi" w:cstheme="minorHAnsi"/>
          <w:b/>
          <w:bCs/>
          <w:color w:val="333333"/>
        </w:rPr>
        <w:t>Other general terms and conditions</w:t>
      </w:r>
    </w:p>
    <w:p w14:paraId="72B75344" w14:textId="77777777" w:rsidR="00822EEE" w:rsidRPr="002D319A" w:rsidRDefault="00822EEE" w:rsidP="00822EEE">
      <w:pPr>
        <w:jc w:val="both"/>
        <w:rPr>
          <w:rFonts w:asciiTheme="minorHAnsi" w:hAnsiTheme="minorHAnsi" w:cstheme="minorHAnsi"/>
        </w:rPr>
      </w:pPr>
      <w:r w:rsidRPr="002D319A">
        <w:rPr>
          <w:rFonts w:asciiTheme="minorHAnsi" w:hAnsiTheme="minorHAnsi" w:cstheme="minorHAnsi"/>
        </w:rPr>
        <w:t>Children under 14 must be accompanied at the venue.  Children 14 and over may attend a show unaccompanied.</w:t>
      </w:r>
    </w:p>
    <w:p w14:paraId="44C3B44C" w14:textId="209A426E" w:rsidR="007B67E8" w:rsidRPr="002D319A" w:rsidRDefault="007B67E8" w:rsidP="007B67E8">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We will do our best to admit latecomers at an appropriate point in the performance, usually the interval, however we cannot guarantee admittance in the case of late arrival.</w:t>
      </w:r>
    </w:p>
    <w:p w14:paraId="6CD81A1D" w14:textId="3085A2D1" w:rsidR="007B67E8" w:rsidRPr="002D319A" w:rsidRDefault="007B67E8" w:rsidP="007B67E8">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Use of photographic, video, sound recording or mobile communications equipment during performances is strictly forbidden.</w:t>
      </w:r>
    </w:p>
    <w:p w14:paraId="317B33D2" w14:textId="77777777" w:rsidR="007B67E8" w:rsidRPr="002D319A" w:rsidRDefault="007B67E8" w:rsidP="007B67E8">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Customers are not permitted to smoke within our premises; this includes any form of electronic cigarette or other artificial smoking device.</w:t>
      </w:r>
    </w:p>
    <w:p w14:paraId="3C20E411" w14:textId="77777777" w:rsidR="007B67E8" w:rsidRPr="002D319A" w:rsidRDefault="007B67E8" w:rsidP="007B67E8">
      <w:pPr>
        <w:jc w:val="both"/>
        <w:rPr>
          <w:rFonts w:asciiTheme="minorHAnsi" w:hAnsiTheme="minorHAnsi" w:cstheme="minorHAnsi"/>
        </w:rPr>
      </w:pPr>
      <w:r w:rsidRPr="002D319A">
        <w:rPr>
          <w:rFonts w:asciiTheme="minorHAnsi" w:hAnsiTheme="minorHAnsi" w:cstheme="minorHAnsi"/>
        </w:rPr>
        <w:t>The management reserves the right to make alterations to the advertised arrangements or programme without being obliged to offer notification, refund or exchange.</w:t>
      </w:r>
    </w:p>
    <w:p w14:paraId="54DA2AA7" w14:textId="77777777" w:rsidR="007B67E8" w:rsidRPr="002D319A" w:rsidRDefault="007B67E8" w:rsidP="007B67E8">
      <w:pPr>
        <w:jc w:val="both"/>
        <w:rPr>
          <w:rFonts w:asciiTheme="minorHAnsi" w:hAnsiTheme="minorHAnsi" w:cstheme="minorHAnsi"/>
        </w:rPr>
      </w:pPr>
    </w:p>
    <w:p w14:paraId="50A337A3" w14:textId="77777777" w:rsidR="007B67E8" w:rsidRPr="002D319A" w:rsidRDefault="007B67E8" w:rsidP="007B67E8">
      <w:pPr>
        <w:jc w:val="both"/>
        <w:rPr>
          <w:rFonts w:asciiTheme="minorHAnsi" w:hAnsiTheme="minorHAnsi" w:cstheme="minorHAnsi"/>
        </w:rPr>
      </w:pPr>
      <w:r w:rsidRPr="002D319A">
        <w:rPr>
          <w:rFonts w:asciiTheme="minorHAnsi" w:hAnsiTheme="minorHAnsi" w:cstheme="minorHAnsi"/>
        </w:rPr>
        <w:t>The management reserves the right to conduct security searches as appropriate and may wish to view the content of large bags/cases etc before a performance.  No large bags/cases or large rucksacks will be permitted in the auditorium.  There is no storage facility at the venue.</w:t>
      </w:r>
    </w:p>
    <w:p w14:paraId="3D1A354A" w14:textId="77777777" w:rsidR="007B67E8" w:rsidRPr="002D319A" w:rsidRDefault="007B67E8" w:rsidP="007B67E8">
      <w:pPr>
        <w:pStyle w:val="NormalWeb"/>
        <w:shd w:val="clear" w:color="auto" w:fill="FFFFFF"/>
        <w:spacing w:after="150"/>
        <w:jc w:val="both"/>
        <w:rPr>
          <w:rFonts w:asciiTheme="minorHAnsi" w:hAnsiTheme="minorHAnsi" w:cstheme="minorHAnsi"/>
          <w:color w:val="333333"/>
        </w:rPr>
      </w:pPr>
    </w:p>
    <w:p w14:paraId="0281F672" w14:textId="444CC247" w:rsidR="00822EEE" w:rsidRPr="002D319A" w:rsidRDefault="00822EEE" w:rsidP="00A048C2">
      <w:pPr>
        <w:pStyle w:val="NormalWeb"/>
        <w:shd w:val="clear" w:color="auto" w:fill="FFFFFF"/>
        <w:spacing w:before="0" w:beforeAutospacing="0" w:after="150" w:afterAutospacing="0"/>
        <w:jc w:val="both"/>
        <w:rPr>
          <w:rFonts w:asciiTheme="minorHAnsi" w:hAnsiTheme="minorHAnsi" w:cstheme="minorHAnsi"/>
          <w:b/>
          <w:bCs/>
          <w:color w:val="333333"/>
        </w:rPr>
      </w:pPr>
      <w:r w:rsidRPr="002D319A">
        <w:rPr>
          <w:rFonts w:asciiTheme="minorHAnsi" w:hAnsiTheme="minorHAnsi" w:cstheme="minorHAnsi"/>
          <w:b/>
          <w:bCs/>
          <w:color w:val="333333"/>
        </w:rPr>
        <w:t>Show Cancellation</w:t>
      </w:r>
    </w:p>
    <w:p w14:paraId="4971A22E" w14:textId="50314A31" w:rsidR="00DD56A7" w:rsidRPr="002D319A" w:rsidRDefault="00DD56A7"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b/>
          <w:bCs/>
          <w:color w:val="333333"/>
        </w:rPr>
        <w:t>Adverse weather:</w:t>
      </w:r>
      <w:r w:rsidR="00B24DFE" w:rsidRPr="002D319A">
        <w:rPr>
          <w:rFonts w:asciiTheme="minorHAnsi" w:hAnsiTheme="minorHAnsi" w:cstheme="minorHAnsi"/>
          <w:color w:val="333333"/>
        </w:rPr>
        <w:t xml:space="preserve"> </w:t>
      </w:r>
      <w:r w:rsidRPr="002D319A">
        <w:rPr>
          <w:rFonts w:asciiTheme="minorHAnsi" w:hAnsiTheme="minorHAnsi" w:cstheme="minorHAnsi"/>
          <w:color w:val="333333"/>
        </w:rPr>
        <w:t xml:space="preserve">If we cancel a show due to </w:t>
      </w:r>
      <w:r w:rsidR="0012195A" w:rsidRPr="002D319A">
        <w:rPr>
          <w:rFonts w:asciiTheme="minorHAnsi" w:hAnsiTheme="minorHAnsi" w:cstheme="minorHAnsi"/>
          <w:color w:val="333333"/>
        </w:rPr>
        <w:t xml:space="preserve">an assessed safety risk </w:t>
      </w:r>
      <w:r w:rsidR="00A048C2" w:rsidRPr="002D319A">
        <w:rPr>
          <w:rFonts w:asciiTheme="minorHAnsi" w:hAnsiTheme="minorHAnsi" w:cstheme="minorHAnsi"/>
          <w:color w:val="333333"/>
        </w:rPr>
        <w:t xml:space="preserve">caused by </w:t>
      </w:r>
      <w:r w:rsidRPr="002D319A">
        <w:rPr>
          <w:rFonts w:asciiTheme="minorHAnsi" w:hAnsiTheme="minorHAnsi" w:cstheme="minorHAnsi"/>
          <w:color w:val="333333"/>
        </w:rPr>
        <w:t>severe weather</w:t>
      </w:r>
      <w:r w:rsidR="0012195A" w:rsidRPr="002D319A">
        <w:rPr>
          <w:rFonts w:asciiTheme="minorHAnsi" w:hAnsiTheme="minorHAnsi" w:cstheme="minorHAnsi"/>
          <w:color w:val="333333"/>
        </w:rPr>
        <w:t xml:space="preserve"> (such as heavy snowfall)</w:t>
      </w:r>
      <w:r w:rsidR="003D5E71" w:rsidRPr="002D319A">
        <w:rPr>
          <w:rFonts w:asciiTheme="minorHAnsi" w:hAnsiTheme="minorHAnsi" w:cstheme="minorHAnsi"/>
          <w:color w:val="333333"/>
        </w:rPr>
        <w:t>,</w:t>
      </w:r>
      <w:r w:rsidRPr="002D319A">
        <w:rPr>
          <w:rFonts w:asciiTheme="minorHAnsi" w:hAnsiTheme="minorHAnsi" w:cstheme="minorHAnsi"/>
          <w:color w:val="333333"/>
        </w:rPr>
        <w:t xml:space="preserve"> the venue will publicise th</w:t>
      </w:r>
      <w:r w:rsidR="003D5E71" w:rsidRPr="002D319A">
        <w:rPr>
          <w:rFonts w:asciiTheme="minorHAnsi" w:hAnsiTheme="minorHAnsi" w:cstheme="minorHAnsi"/>
          <w:color w:val="333333"/>
        </w:rPr>
        <w:t>is decision</w:t>
      </w:r>
      <w:r w:rsidRPr="002D319A">
        <w:rPr>
          <w:rFonts w:asciiTheme="minorHAnsi" w:hAnsiTheme="minorHAnsi" w:cstheme="minorHAnsi"/>
          <w:color w:val="333333"/>
        </w:rPr>
        <w:t xml:space="preserve"> as soon as possible.  Channels used may include our website, social media, notices at the venue, </w:t>
      </w:r>
      <w:r w:rsidR="00A048C2" w:rsidRPr="002D319A">
        <w:rPr>
          <w:rFonts w:asciiTheme="minorHAnsi" w:hAnsiTheme="minorHAnsi" w:cstheme="minorHAnsi"/>
          <w:color w:val="333333"/>
        </w:rPr>
        <w:t>and</w:t>
      </w:r>
      <w:r w:rsidRPr="002D319A">
        <w:rPr>
          <w:rFonts w:asciiTheme="minorHAnsi" w:hAnsiTheme="minorHAnsi" w:cstheme="minorHAnsi"/>
          <w:color w:val="333333"/>
        </w:rPr>
        <w:t xml:space="preserve"> by telephoning/emailing all bookers for the relevant show(s)</w:t>
      </w:r>
      <w:r w:rsidR="00A048C2" w:rsidRPr="002D319A">
        <w:rPr>
          <w:rFonts w:asciiTheme="minorHAnsi" w:hAnsiTheme="minorHAnsi" w:cstheme="minorHAnsi"/>
          <w:color w:val="333333"/>
        </w:rPr>
        <w:t>, wherever and whenever possible.</w:t>
      </w:r>
    </w:p>
    <w:p w14:paraId="4F3F8945" w14:textId="0B21E5EE" w:rsidR="00DD56A7" w:rsidRPr="002D319A" w:rsidRDefault="00DD56A7"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We will either offer a transfer to an alternative date or</w:t>
      </w:r>
      <w:r w:rsidR="00A048C2" w:rsidRPr="002D319A">
        <w:rPr>
          <w:rFonts w:asciiTheme="minorHAnsi" w:hAnsiTheme="minorHAnsi" w:cstheme="minorHAnsi"/>
          <w:color w:val="333333"/>
        </w:rPr>
        <w:t>,</w:t>
      </w:r>
      <w:r w:rsidRPr="002D319A">
        <w:rPr>
          <w:rFonts w:asciiTheme="minorHAnsi" w:hAnsiTheme="minorHAnsi" w:cstheme="minorHAnsi"/>
          <w:color w:val="333333"/>
        </w:rPr>
        <w:t xml:space="preserve"> if this is not possible,</w:t>
      </w:r>
      <w:r w:rsidR="00A048C2" w:rsidRPr="002D319A">
        <w:rPr>
          <w:rFonts w:asciiTheme="minorHAnsi" w:hAnsiTheme="minorHAnsi" w:cstheme="minorHAnsi"/>
          <w:color w:val="333333"/>
        </w:rPr>
        <w:t xml:space="preserve"> we will issue a credit note or </w:t>
      </w:r>
      <w:r w:rsidRPr="002D319A">
        <w:rPr>
          <w:rFonts w:asciiTheme="minorHAnsi" w:hAnsiTheme="minorHAnsi" w:cstheme="minorHAnsi"/>
          <w:color w:val="333333"/>
        </w:rPr>
        <w:t>offer a refund.</w:t>
      </w:r>
    </w:p>
    <w:p w14:paraId="5381F827" w14:textId="596645E1" w:rsidR="00DD56A7" w:rsidRPr="002D319A" w:rsidRDefault="00DD56A7"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If the venue – in consultation with third parties including the external show company, the local public authority, fire, police service etc</w:t>
      </w:r>
      <w:r w:rsidR="00A048C2" w:rsidRPr="002D319A">
        <w:rPr>
          <w:rFonts w:asciiTheme="minorHAnsi" w:hAnsiTheme="minorHAnsi" w:cstheme="minorHAnsi"/>
          <w:color w:val="333333"/>
        </w:rPr>
        <w:t>. - determines</w:t>
      </w:r>
      <w:r w:rsidRPr="002D319A">
        <w:rPr>
          <w:rFonts w:asciiTheme="minorHAnsi" w:hAnsiTheme="minorHAnsi" w:cstheme="minorHAnsi"/>
          <w:color w:val="333333"/>
        </w:rPr>
        <w:t xml:space="preserve"> that we are able to continue with a performance despite severe weather (including heavy snow</w:t>
      </w:r>
      <w:r w:rsidR="00A048C2" w:rsidRPr="002D319A">
        <w:rPr>
          <w:rFonts w:asciiTheme="minorHAnsi" w:hAnsiTheme="minorHAnsi" w:cstheme="minorHAnsi"/>
          <w:color w:val="333333"/>
        </w:rPr>
        <w:t>fall</w:t>
      </w:r>
      <w:r w:rsidRPr="002D319A">
        <w:rPr>
          <w:rFonts w:asciiTheme="minorHAnsi" w:hAnsiTheme="minorHAnsi" w:cstheme="minorHAnsi"/>
          <w:color w:val="333333"/>
        </w:rPr>
        <w:t>)</w:t>
      </w:r>
      <w:r w:rsidR="00A048C2" w:rsidRPr="002D319A">
        <w:rPr>
          <w:rFonts w:asciiTheme="minorHAnsi" w:hAnsiTheme="minorHAnsi" w:cstheme="minorHAnsi"/>
          <w:color w:val="333333"/>
        </w:rPr>
        <w:t>, then we will not offer a</w:t>
      </w:r>
      <w:r w:rsidRPr="002D319A">
        <w:rPr>
          <w:rFonts w:asciiTheme="minorHAnsi" w:hAnsiTheme="minorHAnsi" w:cstheme="minorHAnsi"/>
          <w:color w:val="333333"/>
        </w:rPr>
        <w:t xml:space="preserve"> refund if a customer decides they are unable or do not wish to come to the performance.</w:t>
      </w:r>
    </w:p>
    <w:p w14:paraId="27825572" w14:textId="77777777" w:rsidR="00A048C2" w:rsidRPr="002D319A" w:rsidRDefault="00A048C2" w:rsidP="00A048C2">
      <w:pPr>
        <w:pStyle w:val="NormalWeb"/>
        <w:shd w:val="clear" w:color="auto" w:fill="FFFFFF"/>
        <w:spacing w:before="0" w:beforeAutospacing="0" w:after="150" w:afterAutospacing="0"/>
        <w:jc w:val="both"/>
        <w:rPr>
          <w:rFonts w:asciiTheme="minorHAnsi" w:hAnsiTheme="minorHAnsi" w:cstheme="minorHAnsi"/>
          <w:color w:val="333333"/>
        </w:rPr>
      </w:pPr>
    </w:p>
    <w:p w14:paraId="1814CF4B" w14:textId="0A8A4EF4" w:rsidR="00A048C2" w:rsidRPr="002D319A" w:rsidRDefault="00A048C2"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b/>
          <w:bCs/>
          <w:color w:val="333333"/>
        </w:rPr>
        <w:t>Cancellations by the Venue:</w:t>
      </w:r>
      <w:r w:rsidRPr="002D319A">
        <w:rPr>
          <w:rFonts w:asciiTheme="minorHAnsi" w:hAnsiTheme="minorHAnsi" w:cstheme="minorHAnsi"/>
          <w:color w:val="333333"/>
        </w:rPr>
        <w:t xml:space="preserve"> If a show must be cancelled by the venue or by the production company, for reasons other than severe weather, we will contact ticket holders through the above channels.  Refunds </w:t>
      </w:r>
      <w:r w:rsidR="002D319A">
        <w:rPr>
          <w:rFonts w:asciiTheme="minorHAnsi" w:hAnsiTheme="minorHAnsi" w:cstheme="minorHAnsi"/>
          <w:color w:val="333333"/>
        </w:rPr>
        <w:t xml:space="preserve">and/or credit notes </w:t>
      </w:r>
      <w:r w:rsidRPr="002D319A">
        <w:rPr>
          <w:rFonts w:asciiTheme="minorHAnsi" w:hAnsiTheme="minorHAnsi" w:cstheme="minorHAnsi"/>
          <w:color w:val="333333"/>
        </w:rPr>
        <w:t>will be offered.</w:t>
      </w:r>
    </w:p>
    <w:p w14:paraId="55399F22" w14:textId="45C619DE" w:rsidR="00822EEE" w:rsidRPr="002D319A" w:rsidRDefault="000D2D98" w:rsidP="00A048C2">
      <w:pPr>
        <w:spacing w:before="100" w:beforeAutospacing="1" w:after="100" w:afterAutospacing="1"/>
        <w:jc w:val="both"/>
        <w:rPr>
          <w:rFonts w:asciiTheme="minorHAnsi" w:hAnsiTheme="minorHAnsi" w:cstheme="minorHAnsi"/>
          <w:lang w:val="en"/>
        </w:rPr>
      </w:pPr>
      <w:r w:rsidRPr="002D319A">
        <w:rPr>
          <w:rFonts w:asciiTheme="minorHAnsi" w:hAnsiTheme="minorHAnsi" w:cstheme="minorHAnsi"/>
          <w:lang w:val="en"/>
        </w:rPr>
        <w:t xml:space="preserve">We do not offer </w:t>
      </w:r>
      <w:r w:rsidR="00822EEE" w:rsidRPr="002D319A">
        <w:rPr>
          <w:rFonts w:asciiTheme="minorHAnsi" w:hAnsiTheme="minorHAnsi" w:cstheme="minorHAnsi"/>
          <w:lang w:val="en"/>
        </w:rPr>
        <w:t xml:space="preserve">retrospective </w:t>
      </w:r>
      <w:r w:rsidRPr="002D319A">
        <w:rPr>
          <w:rFonts w:asciiTheme="minorHAnsi" w:hAnsiTheme="minorHAnsi" w:cstheme="minorHAnsi"/>
          <w:lang w:val="en"/>
        </w:rPr>
        <w:t>refunds for non-attendance at events</w:t>
      </w:r>
      <w:r w:rsidR="00822EEE" w:rsidRPr="002D319A">
        <w:rPr>
          <w:rFonts w:asciiTheme="minorHAnsi" w:hAnsiTheme="minorHAnsi" w:cstheme="minorHAnsi"/>
          <w:lang w:val="en"/>
        </w:rPr>
        <w:t>.</w:t>
      </w:r>
    </w:p>
    <w:p w14:paraId="4B315900" w14:textId="77777777" w:rsidR="000D2D98" w:rsidRPr="002D319A" w:rsidRDefault="000D2D98" w:rsidP="00A048C2">
      <w:pPr>
        <w:spacing w:before="100" w:beforeAutospacing="1" w:after="100" w:afterAutospacing="1"/>
        <w:jc w:val="both"/>
        <w:rPr>
          <w:rFonts w:asciiTheme="minorHAnsi" w:hAnsiTheme="minorHAnsi" w:cstheme="minorHAnsi"/>
          <w:lang w:val="en"/>
        </w:rPr>
      </w:pPr>
      <w:r w:rsidRPr="002D319A">
        <w:rPr>
          <w:rFonts w:asciiTheme="minorHAnsi" w:hAnsiTheme="minorHAnsi" w:cstheme="minorHAnsi"/>
          <w:lang w:val="en"/>
        </w:rPr>
        <w:t xml:space="preserve">In the case of sold-out shows, we can make your tickets available to someone on a waiting list.   If we </w:t>
      </w:r>
      <w:proofErr w:type="gramStart"/>
      <w:r w:rsidRPr="002D319A">
        <w:rPr>
          <w:rFonts w:asciiTheme="minorHAnsi" w:hAnsiTheme="minorHAnsi" w:cstheme="minorHAnsi"/>
          <w:lang w:val="en"/>
        </w:rPr>
        <w:t>are able to</w:t>
      </w:r>
      <w:proofErr w:type="gramEnd"/>
      <w:r w:rsidRPr="002D319A">
        <w:rPr>
          <w:rFonts w:asciiTheme="minorHAnsi" w:hAnsiTheme="minorHAnsi" w:cstheme="minorHAnsi"/>
          <w:lang w:val="en"/>
        </w:rPr>
        <w:t xml:space="preserve"> re-sell them, we will return the face value of the ticket in gift vouchers.</w:t>
      </w:r>
    </w:p>
    <w:p w14:paraId="0E19698C" w14:textId="77777777" w:rsidR="00FE48B8" w:rsidRPr="002D319A" w:rsidRDefault="0012195A" w:rsidP="00A048C2">
      <w:pPr>
        <w:jc w:val="both"/>
        <w:rPr>
          <w:rFonts w:asciiTheme="minorHAnsi" w:hAnsiTheme="minorHAnsi" w:cstheme="minorHAnsi"/>
        </w:rPr>
      </w:pPr>
      <w:r w:rsidRPr="002D319A">
        <w:rPr>
          <w:rFonts w:asciiTheme="minorHAnsi" w:hAnsiTheme="minorHAnsi" w:cstheme="minorHAnsi"/>
        </w:rPr>
        <w:t>The Lights staff have</w:t>
      </w:r>
      <w:r w:rsidR="00B24DFE" w:rsidRPr="002D319A">
        <w:rPr>
          <w:rFonts w:asciiTheme="minorHAnsi" w:hAnsiTheme="minorHAnsi" w:cstheme="minorHAnsi"/>
        </w:rPr>
        <w:t xml:space="preserve"> </w:t>
      </w:r>
      <w:r w:rsidR="00FE48B8" w:rsidRPr="002D319A">
        <w:rPr>
          <w:rFonts w:asciiTheme="minorHAnsi" w:hAnsiTheme="minorHAnsi" w:cstheme="minorHAnsi"/>
        </w:rPr>
        <w:t>the authority to refuse admission/end your permission to be in the venue, if they believe that your conduct is likely to disturb or disrupt other customers, or that it may jeopardise the safety of other users within the venue.</w:t>
      </w:r>
    </w:p>
    <w:p w14:paraId="7FF2D475" w14:textId="77777777" w:rsidR="00FE48B8" w:rsidRPr="002D319A" w:rsidRDefault="00FE48B8" w:rsidP="00A048C2">
      <w:pPr>
        <w:jc w:val="both"/>
        <w:rPr>
          <w:rFonts w:asciiTheme="minorHAnsi" w:hAnsiTheme="minorHAnsi" w:cstheme="minorHAnsi"/>
        </w:rPr>
      </w:pPr>
    </w:p>
    <w:p w14:paraId="21CD79FA" w14:textId="77777777" w:rsidR="00FE48B8" w:rsidRPr="002D319A" w:rsidRDefault="00FE48B8" w:rsidP="00A048C2">
      <w:pPr>
        <w:jc w:val="both"/>
        <w:rPr>
          <w:rFonts w:asciiTheme="minorHAnsi" w:hAnsiTheme="minorHAnsi" w:cstheme="minorHAnsi"/>
        </w:rPr>
      </w:pPr>
      <w:r w:rsidRPr="002D319A">
        <w:rPr>
          <w:rFonts w:asciiTheme="minorHAnsi" w:hAnsiTheme="minorHAnsi" w:cstheme="minorHAnsi"/>
        </w:rPr>
        <w:t>The venue takes no responsibility for any loss or damage of personal property or any person beyond its duty of care.</w:t>
      </w:r>
    </w:p>
    <w:p w14:paraId="62CD2DD5" w14:textId="77777777" w:rsidR="00FE48B8" w:rsidRPr="002D319A" w:rsidRDefault="00FE48B8" w:rsidP="00A048C2">
      <w:pPr>
        <w:jc w:val="both"/>
        <w:rPr>
          <w:rFonts w:asciiTheme="minorHAnsi" w:hAnsiTheme="minorHAnsi" w:cstheme="minorHAnsi"/>
        </w:rPr>
      </w:pPr>
    </w:p>
    <w:p w14:paraId="1327C882" w14:textId="77777777" w:rsidR="002D319A" w:rsidRPr="002D319A" w:rsidRDefault="002D319A" w:rsidP="00A048C2">
      <w:pPr>
        <w:pStyle w:val="NormalWeb"/>
        <w:shd w:val="clear" w:color="auto" w:fill="FFFFFF"/>
        <w:spacing w:before="0" w:beforeAutospacing="0" w:after="150" w:afterAutospacing="0"/>
        <w:jc w:val="both"/>
        <w:rPr>
          <w:rFonts w:asciiTheme="minorHAnsi" w:hAnsiTheme="minorHAnsi" w:cstheme="minorHAnsi"/>
          <w:color w:val="333333"/>
        </w:rPr>
      </w:pPr>
    </w:p>
    <w:p w14:paraId="70547E30" w14:textId="79BC0B66" w:rsidR="002D319A" w:rsidRPr="002D319A" w:rsidRDefault="002D319A" w:rsidP="00A048C2">
      <w:pPr>
        <w:pStyle w:val="NormalWeb"/>
        <w:shd w:val="clear" w:color="auto" w:fill="FFFFFF"/>
        <w:spacing w:before="0" w:beforeAutospacing="0" w:after="150" w:afterAutospacing="0"/>
        <w:jc w:val="both"/>
        <w:rPr>
          <w:rFonts w:asciiTheme="minorHAnsi" w:hAnsiTheme="minorHAnsi" w:cstheme="minorHAnsi"/>
          <w:b/>
          <w:bCs/>
          <w:color w:val="333333"/>
        </w:rPr>
      </w:pPr>
      <w:r w:rsidRPr="002D319A">
        <w:rPr>
          <w:rFonts w:asciiTheme="minorHAnsi" w:hAnsiTheme="minorHAnsi" w:cstheme="minorHAnsi"/>
          <w:b/>
          <w:bCs/>
          <w:color w:val="333333"/>
        </w:rPr>
        <w:t>Complaints</w:t>
      </w:r>
    </w:p>
    <w:p w14:paraId="21391158" w14:textId="34EC826E" w:rsidR="00B24DFE" w:rsidRPr="002D319A" w:rsidRDefault="009B5E2F"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If you have any complaints</w:t>
      </w:r>
      <w:r w:rsidR="00822EEE" w:rsidRPr="002D319A">
        <w:rPr>
          <w:rFonts w:asciiTheme="minorHAnsi" w:hAnsiTheme="minorHAnsi" w:cstheme="minorHAnsi"/>
          <w:color w:val="333333"/>
        </w:rPr>
        <w:t>,</w:t>
      </w:r>
      <w:r w:rsidRPr="002D319A">
        <w:rPr>
          <w:rFonts w:asciiTheme="minorHAnsi" w:hAnsiTheme="minorHAnsi" w:cstheme="minorHAnsi"/>
          <w:color w:val="333333"/>
        </w:rPr>
        <w:t xml:space="preserve"> please address them in the first instance to</w:t>
      </w:r>
      <w:r w:rsidR="00822EEE" w:rsidRPr="002D319A">
        <w:rPr>
          <w:rFonts w:asciiTheme="minorHAnsi" w:hAnsiTheme="minorHAnsi" w:cstheme="minorHAnsi"/>
          <w:color w:val="333333"/>
        </w:rPr>
        <w:t xml:space="preserve"> the Duty Manager at the venue.  After an event, please address them to:</w:t>
      </w:r>
      <w:r w:rsidRPr="002D319A">
        <w:rPr>
          <w:rFonts w:asciiTheme="minorHAnsi" w:hAnsiTheme="minorHAnsi" w:cstheme="minorHAnsi"/>
          <w:color w:val="333333"/>
        </w:rPr>
        <w:t xml:space="preserve">  </w:t>
      </w:r>
    </w:p>
    <w:p w14:paraId="01E69CCB" w14:textId="7BB91D60" w:rsidR="009B5E2F" w:rsidRPr="002D319A" w:rsidRDefault="00822EEE"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Clare Allen, Venue Director</w:t>
      </w:r>
    </w:p>
    <w:p w14:paraId="0719B772" w14:textId="77777777" w:rsidR="009B5E2F" w:rsidRPr="002D319A" w:rsidRDefault="009B5E2F"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The Lights, West Street, Andover.  SP10 1AH</w:t>
      </w:r>
    </w:p>
    <w:p w14:paraId="009F3D87" w14:textId="77777777" w:rsidR="009B5E2F" w:rsidRPr="002D319A" w:rsidRDefault="009B5E2F"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Tel: 01264 368368</w:t>
      </w:r>
    </w:p>
    <w:p w14:paraId="46F6BB43" w14:textId="7FDCA25C" w:rsidR="00822EEE" w:rsidRPr="002D319A" w:rsidRDefault="00822EEE" w:rsidP="00A048C2">
      <w:pPr>
        <w:pStyle w:val="NormalWeb"/>
        <w:shd w:val="clear" w:color="auto" w:fill="FFFFFF"/>
        <w:spacing w:before="0" w:beforeAutospacing="0" w:after="150" w:afterAutospacing="0"/>
        <w:jc w:val="both"/>
        <w:rPr>
          <w:rFonts w:asciiTheme="minorHAnsi" w:hAnsiTheme="minorHAnsi" w:cstheme="minorHAnsi"/>
          <w:color w:val="333333"/>
        </w:rPr>
      </w:pPr>
      <w:r w:rsidRPr="002D319A">
        <w:rPr>
          <w:rFonts w:asciiTheme="minorHAnsi" w:hAnsiTheme="minorHAnsi" w:cstheme="minorHAnsi"/>
          <w:color w:val="333333"/>
        </w:rPr>
        <w:t xml:space="preserve">Email callen2@testvalley.gov.uk </w:t>
      </w:r>
    </w:p>
    <w:p w14:paraId="7799A1C3" w14:textId="77777777" w:rsidR="00B24DFE" w:rsidRPr="002D319A" w:rsidRDefault="00B24DFE" w:rsidP="00A048C2">
      <w:pPr>
        <w:jc w:val="both"/>
        <w:rPr>
          <w:rFonts w:asciiTheme="minorHAnsi" w:hAnsiTheme="minorHAnsi" w:cstheme="minorHAnsi"/>
        </w:rPr>
      </w:pPr>
    </w:p>
    <w:p w14:paraId="33BFD3C1" w14:textId="4DF41553" w:rsidR="007B67E8" w:rsidRPr="002D319A" w:rsidRDefault="007B67E8" w:rsidP="007B67E8">
      <w:pPr>
        <w:pStyle w:val="NormalWeb"/>
        <w:shd w:val="clear" w:color="auto" w:fill="FFFFFF"/>
        <w:spacing w:after="150"/>
        <w:jc w:val="both"/>
        <w:rPr>
          <w:rFonts w:asciiTheme="minorHAnsi" w:hAnsiTheme="minorHAnsi" w:cstheme="minorHAnsi"/>
          <w:color w:val="333333"/>
        </w:rPr>
      </w:pPr>
      <w:r w:rsidRPr="002D319A">
        <w:rPr>
          <w:rFonts w:asciiTheme="minorHAnsi" w:hAnsiTheme="minorHAnsi" w:cstheme="minorHAnsi"/>
          <w:color w:val="333333"/>
        </w:rPr>
        <w:t xml:space="preserve">This information is correct as of November 2026. We reserve the right to make any changes which circumstances may necessitate. </w:t>
      </w:r>
    </w:p>
    <w:p w14:paraId="26E4D4AE" w14:textId="52264A61" w:rsidR="007B67E8" w:rsidRPr="002D319A" w:rsidRDefault="007B67E8" w:rsidP="001537C1">
      <w:pPr>
        <w:pStyle w:val="NormalWeb"/>
        <w:shd w:val="clear" w:color="auto" w:fill="FFFFFF"/>
        <w:spacing w:after="150"/>
        <w:jc w:val="both"/>
        <w:rPr>
          <w:rFonts w:asciiTheme="minorHAnsi" w:hAnsiTheme="minorHAnsi" w:cstheme="minorHAnsi"/>
        </w:rPr>
      </w:pPr>
      <w:r w:rsidRPr="002D319A">
        <w:rPr>
          <w:rFonts w:asciiTheme="minorHAnsi" w:hAnsiTheme="minorHAnsi" w:cstheme="minorHAnsi"/>
          <w:color w:val="333333"/>
        </w:rPr>
        <w:t>We may change these terms and conditions from time to time. The latest terms and conditions will always appear on the website.</w:t>
      </w:r>
    </w:p>
    <w:sectPr w:rsidR="007B67E8" w:rsidRPr="002D319A" w:rsidSect="00A048C2">
      <w:pgSz w:w="11906" w:h="16838"/>
      <w:pgMar w:top="851" w:right="1134"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801"/>
    <w:rsid w:val="000D0AE5"/>
    <w:rsid w:val="000D2D98"/>
    <w:rsid w:val="000E79AD"/>
    <w:rsid w:val="0012195A"/>
    <w:rsid w:val="001537C1"/>
    <w:rsid w:val="002D319A"/>
    <w:rsid w:val="003D5E71"/>
    <w:rsid w:val="00656EAA"/>
    <w:rsid w:val="00791801"/>
    <w:rsid w:val="007B67E8"/>
    <w:rsid w:val="00822EEE"/>
    <w:rsid w:val="009B5E2F"/>
    <w:rsid w:val="00A048C2"/>
    <w:rsid w:val="00B16A87"/>
    <w:rsid w:val="00B24DFE"/>
    <w:rsid w:val="00DD56A7"/>
    <w:rsid w:val="00E2045D"/>
    <w:rsid w:val="00F812F1"/>
    <w:rsid w:val="00FE4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159A0"/>
  <w15:docId w15:val="{5C6C440D-BA86-42E5-83CC-27E548FB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56A7"/>
    <w:pPr>
      <w:spacing w:before="100" w:beforeAutospacing="1" w:after="100" w:afterAutospacing="1"/>
    </w:pPr>
    <w:rPr>
      <w:rFonts w:ascii="Times New Roman" w:hAnsi="Times New Roman"/>
    </w:rPr>
  </w:style>
  <w:style w:type="character" w:styleId="Hyperlink">
    <w:name w:val="Hyperlink"/>
    <w:basedOn w:val="DefaultParagraphFont"/>
    <w:rsid w:val="00B24DFE"/>
    <w:rPr>
      <w:color w:val="0000FF" w:themeColor="hyperlink"/>
      <w:u w:val="single"/>
    </w:rPr>
  </w:style>
  <w:style w:type="character" w:styleId="UnresolvedMention">
    <w:name w:val="Unresolved Mention"/>
    <w:basedOn w:val="DefaultParagraphFont"/>
    <w:uiPriority w:val="99"/>
    <w:semiHidden/>
    <w:unhideWhenUsed/>
    <w:rsid w:val="00822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14895">
      <w:bodyDiv w:val="1"/>
      <w:marLeft w:val="0"/>
      <w:marRight w:val="0"/>
      <w:marTop w:val="0"/>
      <w:marBottom w:val="0"/>
      <w:divBdr>
        <w:top w:val="none" w:sz="0" w:space="0" w:color="auto"/>
        <w:left w:val="none" w:sz="0" w:space="0" w:color="auto"/>
        <w:bottom w:val="none" w:sz="0" w:space="0" w:color="auto"/>
        <w:right w:val="none" w:sz="0" w:space="0" w:color="auto"/>
      </w:divBdr>
    </w:div>
    <w:div w:id="693461737">
      <w:bodyDiv w:val="1"/>
      <w:marLeft w:val="0"/>
      <w:marRight w:val="0"/>
      <w:marTop w:val="0"/>
      <w:marBottom w:val="0"/>
      <w:divBdr>
        <w:top w:val="none" w:sz="0" w:space="0" w:color="auto"/>
        <w:left w:val="none" w:sz="0" w:space="0" w:color="auto"/>
        <w:bottom w:val="none" w:sz="0" w:space="0" w:color="auto"/>
        <w:right w:val="none" w:sz="0" w:space="0" w:color="auto"/>
      </w:divBdr>
    </w:div>
    <w:div w:id="9628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eecb054-6888-407f-9221-3b48dea4ab45}" enabled="1" method="Standard" siteId="{3da56504-7f9a-4358-8ab7-de709a54ded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McKenzie-Robinson, Tracey</dc:creator>
  <cp:lastModifiedBy>Allen, Clare</cp:lastModifiedBy>
  <cp:revision>3</cp:revision>
  <dcterms:created xsi:type="dcterms:W3CDTF">2026-10-23T15:28:00Z</dcterms:created>
  <dcterms:modified xsi:type="dcterms:W3CDTF">2026-10-23T15:31:00Z</dcterms:modified>
</cp:coreProperties>
</file>